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"Americanista"</w:t>
      </w:r>
    </w:p>
    <w:p w:rsidR="00000000" w:rsidDel="00000000" w:rsidP="00000000" w:rsidRDefault="00000000" w:rsidRPr="00000000" w14:paraId="00000002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"grave tunneled into the hillside" (7231, …)</w:t>
      </w:r>
    </w:p>
    <w:p w:rsidR="00000000" w:rsidDel="00000000" w:rsidP="00000000" w:rsidRDefault="00000000" w:rsidRPr="00000000" w14:paraId="00000004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"in the condition in which it was taken from a grave"</w:t>
      </w:r>
    </w:p>
    <w:p w:rsidR="00000000" w:rsidDel="00000000" w:rsidP="00000000" w:rsidRDefault="00000000" w:rsidRPr="00000000" w14:paraId="00000006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Agriculture and Food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line="360" w:lineRule="auto"/>
        <w:ind w:left="720" w:hanging="360"/>
        <w:rPr>
          <w:color w:val="4d5156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Doeppers' "Feeding Manila in Peace and War, 1850–1945"</w:t>
      </w:r>
    </w:p>
    <w:p w:rsidR="00000000" w:rsidDel="00000000" w:rsidP="00000000" w:rsidRDefault="00000000" w:rsidRPr="00000000" w14:paraId="00000009">
      <w:pPr>
        <w:spacing w:line="360" w:lineRule="auto"/>
        <w:ind w:left="720" w:firstLine="0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Bangsamoro / Mindanao</w:t>
      </w:r>
    </w:p>
    <w:p w:rsidR="00000000" w:rsidDel="00000000" w:rsidP="00000000" w:rsidRDefault="00000000" w:rsidRPr="00000000" w14:paraId="0000000B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Basi</w:t>
      </w:r>
    </w:p>
    <w:p w:rsidR="00000000" w:rsidDel="00000000" w:rsidP="00000000" w:rsidRDefault="00000000" w:rsidRPr="00000000" w14:paraId="0000000D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Cabaruan (9150, 9151) - !</w:t>
      </w:r>
    </w:p>
    <w:p w:rsidR="00000000" w:rsidDel="00000000" w:rsidP="00000000" w:rsidRDefault="00000000" w:rsidRPr="00000000" w14:paraId="0000000F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Earthen Jars (8784), Porcelain Jars</w:t>
      </w:r>
    </w:p>
    <w:p w:rsidR="00000000" w:rsidDel="00000000" w:rsidP="00000000" w:rsidRDefault="00000000" w:rsidRPr="00000000" w14:paraId="00000011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Education, Calisthenics, School Buildings, Etc.</w:t>
      </w:r>
    </w:p>
    <w:p w:rsidR="00000000" w:rsidDel="00000000" w:rsidP="00000000" w:rsidRDefault="00000000" w:rsidRPr="00000000" w14:paraId="00000013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Felizardo/Felizarda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360" w:lineRule="auto"/>
        <w:ind w:left="720" w:hanging="360"/>
        <w:rPr>
          <w:color w:val="4d5156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[pending meeting with a granddaughter of a felizardo]</w:t>
      </w:r>
    </w:p>
    <w:p w:rsidR="00000000" w:rsidDel="00000000" w:rsidP="00000000" w:rsidRDefault="00000000" w:rsidRPr="00000000" w14:paraId="00000016">
      <w:pPr>
        <w:spacing w:line="360" w:lineRule="auto"/>
        <w:ind w:left="720" w:firstLine="0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Illnesses and Deformities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color w:val="4d5156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Balse's "Body Parts of Empire: Visual Abjection, Filipino Images, and the American Archive"</w:t>
      </w:r>
    </w:p>
    <w:p w:rsidR="00000000" w:rsidDel="00000000" w:rsidP="00000000" w:rsidRDefault="00000000" w:rsidRPr="00000000" w14:paraId="00000019">
      <w:pPr>
        <w:spacing w:line="360" w:lineRule="auto"/>
        <w:ind w:left="720" w:firstLine="0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Looms and Contraptions</w:t>
      </w:r>
    </w:p>
    <w:p w:rsidR="00000000" w:rsidDel="00000000" w:rsidP="00000000" w:rsidRDefault="00000000" w:rsidRPr="00000000" w14:paraId="0000001B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Mouths (of Rivers) (10146, 8448)</w:t>
      </w:r>
    </w:p>
    <w:p w:rsidR="00000000" w:rsidDel="00000000" w:rsidP="00000000" w:rsidRDefault="00000000" w:rsidRPr="00000000" w14:paraId="0000001D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Mrs. Jenks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360" w:lineRule="auto"/>
        <w:ind w:left="720" w:hanging="360"/>
        <w:rPr>
          <w:color w:val="4d5156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Sianturi's "At Home in the Cordillera Wilds: Colonial Domesticity in the Letters of Maud Huntley Jenks, 1901-1903" </w:t>
      </w:r>
    </w:p>
    <w:p w:rsidR="00000000" w:rsidDel="00000000" w:rsidP="00000000" w:rsidRDefault="00000000" w:rsidRPr="00000000" w14:paraId="00000020">
      <w:pPr>
        <w:spacing w:line="360" w:lineRule="auto"/>
        <w:ind w:left="720" w:firstLine="0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Pearl Diver in Suit (8793, 8794)</w:t>
      </w:r>
    </w:p>
    <w:p w:rsidR="00000000" w:rsidDel="00000000" w:rsidP="00000000" w:rsidRDefault="00000000" w:rsidRPr="00000000" w14:paraId="00000022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Pointed Teeth</w:t>
      </w:r>
    </w:p>
    <w:p w:rsidR="00000000" w:rsidDel="00000000" w:rsidP="00000000" w:rsidRDefault="00000000" w:rsidRPr="00000000" w14:paraId="00000024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Prisoners at the Provincial Jail</w:t>
      </w:r>
    </w:p>
    <w:p w:rsidR="00000000" w:rsidDel="00000000" w:rsidP="00000000" w:rsidRDefault="00000000" w:rsidRPr="00000000" w14:paraId="00000026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Proper Nouns</w:t>
      </w:r>
    </w:p>
    <w:p w:rsidR="00000000" w:rsidDel="00000000" w:rsidP="00000000" w:rsidRDefault="00000000" w:rsidRPr="00000000" w14:paraId="00000028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Remontado</w:t>
      </w:r>
    </w:p>
    <w:p w:rsidR="00000000" w:rsidDel="00000000" w:rsidP="00000000" w:rsidRDefault="00000000" w:rsidRPr="00000000" w14:paraId="0000002A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Rituals, Beliefs, Offerings (9190, 8448)</w:t>
      </w:r>
    </w:p>
    <w:p w:rsidR="00000000" w:rsidDel="00000000" w:rsidP="00000000" w:rsidRDefault="00000000" w:rsidRPr="00000000" w14:paraId="0000002C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color w:val="4d5156"/>
          <w:sz w:val="21"/>
          <w:szCs w:val="21"/>
          <w:highlight w:val="white"/>
          <w:rtl w:val="0"/>
        </w:rPr>
        <w:t xml:space="preserve">Smithing, Weaving, Millinery, and Other Industries</w:t>
      </w:r>
    </w:p>
    <w:p w:rsidR="00000000" w:rsidDel="00000000" w:rsidP="00000000" w:rsidRDefault="00000000" w:rsidRPr="00000000" w14:paraId="0000002E">
      <w:pPr>
        <w:spacing w:line="360" w:lineRule="auto"/>
        <w:rPr>
          <w:color w:val="4d515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